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6" w:rsidRDefault="00A602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703544" w:rsidRDefault="00703544" w:rsidP="00703544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/>
          <w:sz w:val="20"/>
          <w:szCs w:val="20"/>
        </w:rPr>
      </w:pPr>
      <w:r>
        <w:rPr>
          <w:noProof/>
          <w:lang w:val="en-SG" w:eastAsia="en-SG"/>
        </w:rPr>
        <w:drawing>
          <wp:inline distT="0" distB="0" distL="0" distR="0">
            <wp:extent cx="2886075" cy="419100"/>
            <wp:effectExtent l="19050" t="0" r="9525" b="0"/>
            <wp:docPr id="3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44" w:rsidRDefault="00703544" w:rsidP="00703544">
      <w:pPr>
        <w:spacing w:after="0" w:line="240" w:lineRule="auto"/>
        <w:rPr>
          <w:rFonts w:ascii="Times New Roman" w:hAnsi="Times New Roman"/>
          <w:sz w:val="20"/>
          <w:szCs w:val="20"/>
        </w:rPr>
        <w:sectPr w:rsidR="00703544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703544" w:rsidRDefault="00703544" w:rsidP="007035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rFonts w:ascii="Calibri" w:hAnsi="Calibri" w:cs="Cordia New"/>
          <w:szCs w:val="28"/>
          <w:lang w:eastAsia="en-US" w:bidi="th-TH"/>
        </w:rPr>
        <w:lastRenderedPageBreak/>
        <w:pict>
          <v:rect id="_x0000_s1052" style="position:absolute;margin-left:439.4pt;margin-top:-24.5pt;width:107pt;height:24pt;z-index:-251637760;mso-position-horizontal-relative:page" o:allowincell="f" filled="f" stroked="f">
            <v:textbox style="mso-next-textbox:#_x0000_s1052" inset="0,0,0,0">
              <w:txbxContent>
                <w:p w:rsidR="00703544" w:rsidRDefault="00703544" w:rsidP="00703544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val="en-SG" w:eastAsia="en-SG"/>
                    </w:rPr>
                    <w:drawing>
                      <wp:inline distT="0" distB="0" distL="0" distR="0">
                        <wp:extent cx="1362075" cy="314325"/>
                        <wp:effectExtent l="19050" t="0" r="9525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3544" w:rsidRDefault="00703544" w:rsidP="00703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  <w:szCs w:val="28"/>
          <w:lang w:eastAsia="en-US" w:bidi="th-TH"/>
        </w:rPr>
        <w:pict>
          <v:polyline id="_x0000_s1053" style="position:absolute;z-index:-251636736;mso-position-horizontal-relative:page;mso-position-vertical-relative:text" points="546.9pt,30.95pt,42.5pt,30.95pt" coordsize="10089,20" o:allowincell="f" filled="f" strokecolor="#231f20" strokeweight="1.5pt">
            <v:path arrowok="t"/>
            <w10:wrap anchorx="page"/>
          </v:polylin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Acacia Evolution</w:t>
      </w:r>
    </w:p>
    <w:p w:rsidR="00703544" w:rsidRDefault="00703544" w:rsidP="0070354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B63844" w:rsidRDefault="00B63844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  <w:szCs w:val="28"/>
        </w:rPr>
        <w:sectPr w:rsidR="00B63844" w:rsidSect="00B63844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380" w:space="450"/>
            <w:col w:w="4510"/>
          </w:cols>
          <w:noEndnote/>
        </w:sectPr>
      </w:pPr>
    </w:p>
    <w:p w:rsidR="00A60286" w:rsidRPr="00CA3C67" w:rsidRDefault="00453CB0" w:rsidP="00CA3C67">
      <w:pPr>
        <w:widowControl w:val="0"/>
        <w:autoSpaceDE w:val="0"/>
        <w:autoSpaceDN w:val="0"/>
        <w:adjustRightInd w:val="0"/>
        <w:spacing w:after="0" w:line="226" w:lineRule="exact"/>
        <w:ind w:left="6240" w:right="-20"/>
        <w:rPr>
          <w:rFonts w:ascii="Arial" w:hAnsi="Arial" w:cs="Arial"/>
          <w:color w:val="020303"/>
          <w:sz w:val="20"/>
          <w:szCs w:val="20"/>
        </w:rPr>
      </w:pPr>
      <w:r w:rsidRPr="00453CB0">
        <w:rPr>
          <w:noProof/>
          <w:lang w:eastAsia="en-US"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1pt;margin-top:137pt;width:256.5pt;height:133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28;mso-fit-shape-to-text:t">
              <w:txbxContent>
                <w:p w:rsidR="001E0D24" w:rsidRDefault="001E0D24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SPECIFICATIONS</w:t>
                  </w:r>
                </w:p>
                <w:p w:rsidR="001E0D24" w:rsidRP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E30E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Flushing Type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: </w:t>
                  </w:r>
                  <w:r w:rsidR="008E1AC4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Dual Flush 3 / 4.5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 L</w:t>
                  </w:r>
                </w:p>
                <w:p w:rsidR="009E30ED" w:rsidRPr="009E30ED" w:rsidRDefault="00D5338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Tank Fitting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: </w:t>
                  </w:r>
                  <w:r w:rsidRPr="00D5338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Concealed cistern</w:t>
                  </w:r>
                </w:p>
                <w:p w:rsidR="008E1AC4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E1A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Outlet Type</w:t>
                  </w:r>
                  <w:r w:rsidR="00D24A3D" w:rsidRPr="008E1A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851F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8E1AC4" w:rsidRPr="008E1A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-trap</w:t>
                  </w:r>
                </w:p>
                <w:p w:rsidR="009E30ED" w:rsidRPr="008E1AC4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E1A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Bowl Shape</w:t>
                  </w:r>
                  <w:r w:rsidR="00D24A3D" w:rsidRPr="008E1A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851F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Elongated</w:t>
                  </w:r>
                  <w:r w:rsidR="00D533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Bowl</w:t>
                  </w:r>
                </w:p>
                <w:p w:rsid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Overall Dimensions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2956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W376*L555*H360</w:t>
                  </w:r>
                  <w:r w:rsidR="009D05DE" w:rsidRPr="009D05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mm.</w:t>
                  </w:r>
                </w:p>
                <w:p w:rsidR="009E30ED" w:rsidRP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Material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24A3D" w:rsidRPr="007508AF">
                    <w:rPr>
                      <w:rFonts w:ascii="Arial" w:hAnsi="Arial" w:cs="Arial"/>
                      <w:spacing w:val="-1"/>
                      <w:position w:val="-1"/>
                      <w:sz w:val="20"/>
                      <w:szCs w:val="20"/>
                    </w:rPr>
                    <w:t>V</w:t>
                  </w:r>
                  <w:r w:rsidR="00D24A3D" w:rsidRPr="007508AF">
                    <w:rPr>
                      <w:rFonts w:ascii="Arial" w:hAnsi="Arial" w:cs="Arial"/>
                      <w:position w:val="-1"/>
                      <w:sz w:val="20"/>
                      <w:szCs w:val="20"/>
                    </w:rPr>
                    <w:t>itreous</w:t>
                  </w:r>
                  <w:r w:rsidR="00D24A3D" w:rsidRPr="007508AF">
                    <w:rPr>
                      <w:rFonts w:ascii="Arial" w:hAnsi="Arial" w:cs="Arial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="00D24A3D" w:rsidRPr="007508AF">
                    <w:rPr>
                      <w:rFonts w:ascii="Arial" w:hAnsi="Arial" w:cs="Arial"/>
                      <w:position w:val="-1"/>
                      <w:sz w:val="20"/>
                      <w:szCs w:val="20"/>
                    </w:rPr>
                    <w:t>China</w:t>
                  </w:r>
                </w:p>
              </w:txbxContent>
            </v:textbox>
          </v:shape>
        </w:pict>
      </w:r>
      <w:r w:rsidRPr="00453CB0">
        <w:rPr>
          <w:noProof/>
          <w:lang w:eastAsia="en-US" w:bidi="th-TH"/>
        </w:rPr>
        <w:pict>
          <v:shape id="_x0000_s1037" type="#_x0000_t202" style="position:absolute;left:0;text-align:left;margin-left:5.5pt;margin-top:15.5pt;width:238.75pt;height:43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37;mso-fit-shape-to-text:t" inset="0,,0">
              <w:txbxContent>
                <w:p w:rsidR="003F7B14" w:rsidRDefault="00D5338D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-88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Wall Hung</w:t>
                  </w:r>
                  <w:r w:rsidR="00EC1074"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 xml:space="preserve"> Bowl</w:t>
                  </w:r>
                </w:p>
                <w:p w:rsidR="003F7B14" w:rsidRDefault="00851F46" w:rsidP="003F7B14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0" w:right="-2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TF-3119</w:t>
                  </w:r>
                </w:p>
              </w:txbxContent>
            </v:textbox>
          </v:shape>
        </w:pict>
      </w:r>
      <w:r w:rsidRPr="00453CB0">
        <w:rPr>
          <w:noProof/>
          <w:lang w:eastAsia="en-US" w:bidi="th-TH"/>
        </w:rPr>
        <w:pict>
          <v:rect id="_x0000_s1050" style="position:absolute;left:0;text-align:left;margin-left:5.5pt;margin-top:82.65pt;width:238.75pt;height:250.5pt;z-index:251676672" stroked="f">
            <v:textbox>
              <w:txbxContent>
                <w:p w:rsidR="00F96961" w:rsidRDefault="00F96961">
                  <w:r>
                    <w:t xml:space="preserve">    </w:t>
                  </w:r>
                </w:p>
                <w:p w:rsidR="00F96961" w:rsidRDefault="00F96961">
                  <w:r w:rsidRPr="00F96961">
                    <w:rPr>
                      <w:noProof/>
                      <w:lang w:val="en-SG" w:eastAsia="en-SG"/>
                    </w:rPr>
                    <w:drawing>
                      <wp:inline distT="0" distB="0" distL="0" distR="0">
                        <wp:extent cx="2408105" cy="2076450"/>
                        <wp:effectExtent l="19050" t="0" r="0" b="0"/>
                        <wp:docPr id="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8105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53CB0">
        <w:rPr>
          <w:noProof/>
          <w:lang w:eastAsia="en-US" w:bidi="th-TH"/>
        </w:rPr>
        <w:pict>
          <v:shape id="Text Box 2" o:spid="_x0000_s1032" type="#_x0000_t202" style="position:absolute;left:0;text-align:left;margin-left:281.3pt;margin-top:14.2pt;width:257.55pt;height:39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3F7B14" w:rsidRDefault="003F7B14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FEATURES</w:t>
                  </w:r>
                </w:p>
                <w:p w:rsidR="00512AD2" w:rsidRDefault="00512AD2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1F46">
                    <w:rPr>
                      <w:rFonts w:ascii="Arial" w:hAnsi="Arial" w:cs="Arial"/>
                      <w:sz w:val="20"/>
                      <w:szCs w:val="20"/>
                    </w:rPr>
                    <w:t>Double Vortex Wash Down</w:t>
                  </w:r>
                </w:p>
                <w:p w:rsidR="00851F46" w:rsidRDefault="00851F46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Proguard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Technology</w:t>
                  </w:r>
                </w:p>
                <w:p w:rsidR="006E5926" w:rsidRDefault="006E5926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Water Saving</w:t>
                  </w:r>
                </w:p>
                <w:p w:rsidR="00851F46" w:rsidRDefault="00851F46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Rimless</w:t>
                  </w:r>
                </w:p>
                <w:p w:rsidR="006E5926" w:rsidRPr="00BC5258" w:rsidRDefault="006E5926" w:rsidP="006E5926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Slow Closing Seat &amp; Cover</w:t>
                  </w:r>
                </w:p>
              </w:txbxContent>
            </v:textbox>
          </v:shape>
        </w:pict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val="en-SG" w:eastAsia="en-SG"/>
        </w:rPr>
        <w:drawing>
          <wp:inline distT="0" distB="0" distL="0" distR="0">
            <wp:extent cx="2362200" cy="3171825"/>
            <wp:effectExtent l="0" t="0" r="0" b="0"/>
            <wp:docPr id="21" name="Picture 5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val="en-SG" w:eastAsia="en-SG"/>
        </w:rPr>
        <w:drawing>
          <wp:inline distT="0" distB="0" distL="0" distR="0">
            <wp:extent cx="2362200" cy="3171825"/>
            <wp:effectExtent l="0" t="0" r="0" b="0"/>
            <wp:docPr id="20" name="Picture 4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val="en-SG" w:eastAsia="en-SG"/>
        </w:rPr>
        <w:drawing>
          <wp:inline distT="0" distB="0" distL="0" distR="0">
            <wp:extent cx="2362200" cy="3171825"/>
            <wp:effectExtent l="0" t="0" r="0" b="0"/>
            <wp:docPr id="16" name="Picture 2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v</w:t>
      </w:r>
      <w:r w:rsidR="003F7B14">
        <w:rPr>
          <w:rFonts w:ascii="Arial" w:hAnsi="Arial" w:cs="Arial"/>
          <w:color w:val="020303"/>
          <w:sz w:val="20"/>
          <w:szCs w:val="20"/>
          <w:u w:val="single"/>
        </w:rPr>
        <w:t>d</w:t>
      </w:r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alve</w:t>
      </w:r>
      <w:proofErr w:type="spellEnd"/>
      <w:proofErr w:type="gramEnd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 xml:space="preserve"> &amp;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 xml:space="preserve"> </w:t>
      </w:r>
      <w:r w:rsidR="009E30ED">
        <w:rPr>
          <w:rFonts w:ascii="Arial" w:hAnsi="Arial" w:cs="Arial"/>
          <w:noProof/>
          <w:color w:val="020303"/>
          <w:sz w:val="20"/>
          <w:szCs w:val="20"/>
          <w:lang w:val="en-SG" w:eastAsia="en-SG"/>
        </w:rPr>
        <w:drawing>
          <wp:inline distT="0" distB="0" distL="0" distR="0">
            <wp:extent cx="2362200" cy="3171825"/>
            <wp:effectExtent l="0" t="0" r="0" b="0"/>
            <wp:docPr id="33" name="Picture 10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67" w:rsidRPr="00CA3C67">
        <w:rPr>
          <w:rFonts w:ascii="Arial" w:hAnsi="Arial" w:cs="Arial"/>
          <w:color w:val="020303"/>
          <w:sz w:val="20"/>
          <w:szCs w:val="20"/>
        </w:rPr>
        <w:t>flexible h</w:t>
      </w:r>
      <w:r w:rsidR="00CA3C67" w:rsidRPr="00CA3C67">
        <w:rPr>
          <w:rFonts w:ascii="Arial" w:hAnsi="Arial" w:cs="Arial"/>
          <w:color w:val="020303"/>
          <w:sz w:val="20"/>
          <w:szCs w:val="20"/>
        </w:rPr>
        <w:lastRenderedPageBreak/>
        <w:t>ose CCAS207</w:t>
      </w:r>
      <w:r w:rsidR="00CA3C67">
        <w:rPr>
          <w:rFonts w:ascii="Arial" w:hAnsi="Arial" w:cs="Arial"/>
          <w:color w:val="020303"/>
          <w:sz w:val="20"/>
          <w:szCs w:val="20"/>
        </w:rPr>
        <w:t>4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>-2200400C0</w: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A60286" w:rsidSect="00B63844">
          <w:type w:val="continuous"/>
          <w:pgSz w:w="11920" w:h="16840"/>
          <w:pgMar w:top="920" w:right="840" w:bottom="280" w:left="740" w:header="720" w:footer="720" w:gutter="0"/>
          <w:cols w:num="2" w:space="720"/>
          <w:noEndnote/>
        </w:sectPr>
      </w:pPr>
    </w:p>
    <w:p w:rsidR="00A60286" w:rsidRDefault="00A6028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</w:p>
    <w:p w:rsidR="00A60286" w:rsidRDefault="00453CB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  <w:r w:rsidRPr="00453CB0">
        <w:rPr>
          <w:noProof/>
          <w:lang w:eastAsia="en-US" w:bidi="th-TH"/>
        </w:rPr>
        <w:pict>
          <v:shape id="_x0000_s1030" type="#_x0000_t202" style="position:absolute;margin-left:281.75pt;margin-top:.9pt;width:255.75pt;height:35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D22037" w:rsidRDefault="00D22037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COLOR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AVAILABILITY</w:t>
                  </w:r>
                </w:p>
                <w:p w:rsidR="00D22037" w:rsidRDefault="00D22037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left="0" w:firstLine="0"/>
                  </w:pPr>
                  <w:r>
                    <w:rPr>
                      <w:rFonts w:ascii="Arial" w:hAnsi="Arial" w:cs="Arial"/>
                      <w:color w:val="231F20"/>
                      <w:position w:val="-1"/>
                      <w:sz w:val="20"/>
                      <w:szCs w:val="20"/>
                    </w:rPr>
                    <w:t>White only(0)</w:t>
                  </w:r>
                </w:p>
              </w:txbxContent>
            </v:textbox>
          </v:shape>
        </w:pic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453C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453CB0">
        <w:rPr>
          <w:noProof/>
          <w:lang w:eastAsia="en-US" w:bidi="th-TH"/>
        </w:rPr>
        <w:pict>
          <v:shape id="_x0000_s1031" type="#_x0000_t202" style="position:absolute;margin-left:281pt;margin-top:0;width:256.5pt;height:116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6E5926" w:rsidRPr="00076CD1" w:rsidRDefault="00D75C75" w:rsidP="00076C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INCLUDED COMPONENTS</w:t>
                  </w:r>
                </w:p>
                <w:p w:rsidR="00295671" w:rsidRDefault="00295671" w:rsidP="00D5338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Fixation for wall hung</w:t>
                  </w:r>
                </w:p>
                <w:p w:rsidR="00D5338D" w:rsidRPr="00D5338D" w:rsidRDefault="00D5338D" w:rsidP="00D5338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Installation Manual</w:t>
                  </w:r>
                </w:p>
              </w:txbxContent>
            </v:textbox>
          </v:shape>
        </w:pict>
      </w: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453CB0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</w:rPr>
      </w:pPr>
      <w:r w:rsidRPr="00453CB0"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6" type="#_x0000_t202" style="position:absolute;left:0;text-align:left;margin-left:281pt;margin-top:10pt;width:256.5pt;height:67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SHIPPING WEIGHT</w:t>
                  </w:r>
                </w:p>
                <w:p w:rsidR="00FF296F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Net W</w:t>
                  </w:r>
                  <w:r w:rsidRPr="00EF51D4">
                    <w:rPr>
                      <w:rFonts w:ascii="Arial" w:hAnsi="Arial" w:cs="Arial"/>
                      <w:sz w:val="20"/>
                      <w:szCs w:val="20"/>
                    </w:rPr>
                    <w:t>eight:</w:t>
                  </w:r>
                  <w:r w:rsidR="00295671">
                    <w:rPr>
                      <w:rFonts w:ascii="Arial" w:hAnsi="Arial" w:cs="Arial"/>
                      <w:sz w:val="20"/>
                      <w:szCs w:val="20"/>
                    </w:rPr>
                    <w:t xml:space="preserve"> 23.21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KGs</w:t>
                  </w:r>
                </w:p>
                <w:p w:rsidR="00FF296F" w:rsidRPr="008545E9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Gross </w:t>
                  </w:r>
                  <w:r w:rsidR="00295671">
                    <w:rPr>
                      <w:rFonts w:ascii="Arial" w:hAnsi="Arial" w:cs="Arial"/>
                      <w:sz w:val="20"/>
                      <w:szCs w:val="20"/>
                    </w:rPr>
                    <w:t>Weight: 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KGs.</w:t>
                  </w:r>
                </w:p>
                <w:p w:rsidR="00220423" w:rsidRPr="008545E9" w:rsidRDefault="00220423" w:rsidP="00D5338D">
                  <w:pPr>
                    <w:tabs>
                      <w:tab w:val="left" w:pos="360"/>
                    </w:tabs>
                    <w:spacing w:after="0" w:line="32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60286" w:rsidRDefault="00A60286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453CB0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453CB0"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7" type="#_x0000_t202" style="position:absolute;margin-left:281pt;margin-top:6.75pt;width:255.75pt;height:100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STANDARD CRITERIA</w:t>
                  </w:r>
                </w:p>
                <w:p w:rsidR="009E30ED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TIS-792:2554_2011</w:t>
                  </w:r>
                </w:p>
                <w:p w:rsidR="006E5926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PNS-993-2010</w:t>
                  </w:r>
                </w:p>
                <w:p w:rsidR="006E5926" w:rsidRPr="008545E9" w:rsidRDefault="00D5338D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338D">
                    <w:rPr>
                      <w:rFonts w:ascii="Arial" w:hAnsi="Arial" w:cs="Arial"/>
                      <w:sz w:val="20"/>
                      <w:szCs w:val="20"/>
                    </w:rPr>
                    <w:t>ASME-A112.19.2-2008</w:t>
                  </w: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453CB0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453CB0"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8" type="#_x0000_t202" style="position:absolute;margin-left:5.5pt;margin-top:-10.35pt;width:268pt;height:19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9E30ED" w:rsidRPr="001251EB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  <w:u w:val="single"/>
                    </w:rPr>
                  </w:pPr>
                  <w:r w:rsidRPr="001251EB"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>DIMENSIONAL DRAWING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8E1AC4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8E1AC4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</w:p>
    <w:p w:rsidR="009D05DE" w:rsidRDefault="00295671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/>
        </w:rPr>
        <w:drawing>
          <wp:inline distT="0" distB="0" distL="0" distR="0">
            <wp:extent cx="6565900" cy="4439637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43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DE" w:rsidRDefault="009D05D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D05DE" w:rsidRDefault="009D05D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A60286" w:rsidRDefault="00453CB0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 w:rsidRPr="00453CB0">
        <w:rPr>
          <w:noProof/>
          <w:lang w:eastAsia="en-US" w:bidi="th-TH"/>
        </w:rPr>
        <w:pict>
          <v:shape id="_x0000_s1044" style="position:absolute;left:0;text-align:left;margin-left:42.5pt;margin-top:-4.9pt;width:504.4pt;height:0;z-index:-251672064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A60286">
        <w:rPr>
          <w:rFonts w:ascii="Arial" w:hAnsi="Arial" w:cs="Arial"/>
          <w:color w:val="231F20"/>
          <w:sz w:val="15"/>
          <w:szCs w:val="15"/>
        </w:rPr>
        <w:t>This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document is the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property of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American Standard. It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A60286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without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authorization.</w:t>
      </w:r>
    </w:p>
    <w:p w:rsidR="00A60286" w:rsidRDefault="00A60286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3F7B14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A60286" w:rsidSect="00B70A3E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E0C"/>
    <w:multiLevelType w:val="hybridMultilevel"/>
    <w:tmpl w:val="ED90377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0222A18"/>
    <w:multiLevelType w:val="hybridMultilevel"/>
    <w:tmpl w:val="3BCC859C"/>
    <w:lvl w:ilvl="0" w:tplc="040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4BD614A2"/>
    <w:multiLevelType w:val="hybridMultilevel"/>
    <w:tmpl w:val="9B56DEB0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4C132905"/>
    <w:multiLevelType w:val="hybridMultilevel"/>
    <w:tmpl w:val="E37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01AF6"/>
    <w:multiLevelType w:val="hybridMultilevel"/>
    <w:tmpl w:val="707A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59C4"/>
    <w:multiLevelType w:val="hybridMultilevel"/>
    <w:tmpl w:val="4F62FC9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906B4"/>
    <w:rsid w:val="00001921"/>
    <w:rsid w:val="000678A3"/>
    <w:rsid w:val="00076CD1"/>
    <w:rsid w:val="00085901"/>
    <w:rsid w:val="000F5A7D"/>
    <w:rsid w:val="00113EDD"/>
    <w:rsid w:val="001251EB"/>
    <w:rsid w:val="00125865"/>
    <w:rsid w:val="001338F3"/>
    <w:rsid w:val="00172C19"/>
    <w:rsid w:val="0017696D"/>
    <w:rsid w:val="001C6F45"/>
    <w:rsid w:val="001D282F"/>
    <w:rsid w:val="001E0D24"/>
    <w:rsid w:val="00203AF3"/>
    <w:rsid w:val="00220423"/>
    <w:rsid w:val="002245AE"/>
    <w:rsid w:val="00242796"/>
    <w:rsid w:val="00247B34"/>
    <w:rsid w:val="00295671"/>
    <w:rsid w:val="002B19E9"/>
    <w:rsid w:val="002E1189"/>
    <w:rsid w:val="002E4C8F"/>
    <w:rsid w:val="002F447B"/>
    <w:rsid w:val="00314577"/>
    <w:rsid w:val="00370378"/>
    <w:rsid w:val="00372D72"/>
    <w:rsid w:val="003C7023"/>
    <w:rsid w:val="003F7B14"/>
    <w:rsid w:val="00446B84"/>
    <w:rsid w:val="00453CB0"/>
    <w:rsid w:val="004815B9"/>
    <w:rsid w:val="004C7D90"/>
    <w:rsid w:val="00512AD2"/>
    <w:rsid w:val="0053537C"/>
    <w:rsid w:val="00634EA2"/>
    <w:rsid w:val="006E19BC"/>
    <w:rsid w:val="006E5926"/>
    <w:rsid w:val="00703544"/>
    <w:rsid w:val="00745772"/>
    <w:rsid w:val="00790595"/>
    <w:rsid w:val="008230B7"/>
    <w:rsid w:val="00826ABE"/>
    <w:rsid w:val="008500CA"/>
    <w:rsid w:val="00851F46"/>
    <w:rsid w:val="008545E9"/>
    <w:rsid w:val="00863902"/>
    <w:rsid w:val="00876164"/>
    <w:rsid w:val="008B70D9"/>
    <w:rsid w:val="008E1AC4"/>
    <w:rsid w:val="009B5736"/>
    <w:rsid w:val="009D05DE"/>
    <w:rsid w:val="009E30ED"/>
    <w:rsid w:val="00A13585"/>
    <w:rsid w:val="00A317B1"/>
    <w:rsid w:val="00A44052"/>
    <w:rsid w:val="00A60286"/>
    <w:rsid w:val="00A7350B"/>
    <w:rsid w:val="00AE53CC"/>
    <w:rsid w:val="00B26093"/>
    <w:rsid w:val="00B3779C"/>
    <w:rsid w:val="00B63462"/>
    <w:rsid w:val="00B63844"/>
    <w:rsid w:val="00B70A3E"/>
    <w:rsid w:val="00BA4C43"/>
    <w:rsid w:val="00BC14FB"/>
    <w:rsid w:val="00BC5258"/>
    <w:rsid w:val="00BF50CE"/>
    <w:rsid w:val="00C35D0A"/>
    <w:rsid w:val="00C62453"/>
    <w:rsid w:val="00C75776"/>
    <w:rsid w:val="00CA3C67"/>
    <w:rsid w:val="00CE17C7"/>
    <w:rsid w:val="00D22037"/>
    <w:rsid w:val="00D24A3D"/>
    <w:rsid w:val="00D5338D"/>
    <w:rsid w:val="00D637CF"/>
    <w:rsid w:val="00D75C75"/>
    <w:rsid w:val="00DC17F0"/>
    <w:rsid w:val="00DD0793"/>
    <w:rsid w:val="00DD115E"/>
    <w:rsid w:val="00E46A15"/>
    <w:rsid w:val="00E906B4"/>
    <w:rsid w:val="00E91F2A"/>
    <w:rsid w:val="00E97E77"/>
    <w:rsid w:val="00EA370C"/>
    <w:rsid w:val="00EC1074"/>
    <w:rsid w:val="00EF51D4"/>
    <w:rsid w:val="00F47CCE"/>
    <w:rsid w:val="00F6086A"/>
    <w:rsid w:val="00F643DC"/>
    <w:rsid w:val="00F96961"/>
    <w:rsid w:val="00FB28EE"/>
    <w:rsid w:val="00FD05E4"/>
    <w:rsid w:val="00FD506F"/>
    <w:rsid w:val="00FF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E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7345-DF8A-4335-A15A-F568B833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Specification-Sheet-Template_Toilets</vt:lpstr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Specification-Sheet-Template_Toilets</dc:title>
  <dc:creator>phanwarap</dc:creator>
  <cp:lastModifiedBy>10102976</cp:lastModifiedBy>
  <cp:revision>2</cp:revision>
  <dcterms:created xsi:type="dcterms:W3CDTF">2016-07-18T03:08:00Z</dcterms:created>
  <dcterms:modified xsi:type="dcterms:W3CDTF">2016-07-18T03:08:00Z</dcterms:modified>
</cp:coreProperties>
</file>